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 cană cu ceai şi două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citeşte jurnalul de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masează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clatină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confortabil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ziarul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umbletul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suspectez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o gură din 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din vâsc-de-stejar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uşurat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ofiliţi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zi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oamenii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port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aceştia...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