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 MODERN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sub buza ta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înghesuit întreaga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buză mușcată, d-un gri turturea...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ai creat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materia cenușie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puternic, de oțel – gri oțel...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unghiei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Amestecai încet în cafeaua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Încremenită-n culoarea-i gri maur...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cum trec norii spumoși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sorbeai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ți-a rămas culoarea lor pe buza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Ș-ai mestecat din griul lor de 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picătură argintie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cu ecou de sticlă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podeaua ochiului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aprins, d-un gri afumat...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turbat a șoptit printre firele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vopsit în gri cârtiță suvițele smulse...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a bătut-n stropi de sânge cabalin,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Văruind pereții obrazului în gri de Payne...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zâmbetul gri perlă s-a îngrămădit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strâmt al gurii încruntate...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totul în jus s-a stins...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buză mușcată, d-un gri turturea,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creat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l-ai ucis c-un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te-ai murdărit de culori...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