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 U G 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primăvara asta a luat-o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Doamnă speriată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timpul parcă tot a fugit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încătușat de nori, e la zdup.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topește frigul și bruma buimacă,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Soarele incandescent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livadă toți mugurii să-i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să zumzăie din nou în cartier.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este tristă și foarte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Lalelele și narcisele plâng de vitregie;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noi, de vremea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păcăli cu așteptare și sforărie.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