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Căderi în viaţa noastră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sau de nu vrem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sigur, cu multǎ mǎiestrie,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luǎm drept amǎnunt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nu, le acceptǎm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orice om mǎrunt.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oamenii se-mpart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Ceva-ul ce i-ar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Dogmatici ştiutorii,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doar sceptici,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Apropiaţi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din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lor nu zace în antreu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provoace accese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epileptici.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Apreciez pe-acei care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neaflatul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trǎiesc, în penitent,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post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purifică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Pierdutǎ-n existent.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oameni, fiţi modeşti!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pierdeţi privilegii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vă-ntăreau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fiinţelor cǎzute,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Umblaţi la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guverneaz-averea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adunaţi, pe nevǎzute.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matca voastră!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 gust, aveţi şi simţ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ocoliţi prostia secularǎ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inventeaz-alegerea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bani strălucitori cu zimţ,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sunǎ sub o saltea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