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doi miri într-un ieri!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lun-aprinde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ți-apleci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ne-nvelește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geamăt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colind-o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torn vinul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pași lini,de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coarne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hoinărea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croșeta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din vise-ți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scuturam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rădăcină-ți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