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 o şansă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şi-atunci când noi greşim.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consideraţi revanşă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spunem că-L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mici suntem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credinţa ne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urzeală şi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triste,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Alungaţi-le din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luptaţi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prea multe tu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rogi la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