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grădini de timp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Huzuream ca un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drumuri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n-aveau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de sub coviltir,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iarba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buluceau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grele agitând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parcă 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spune ce-au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bunica,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Șezând pe un lăicer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la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ochii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văd în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năvală cu mult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pestelca prinsă-n șolduri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straturi pe-un razor!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se înălțau spre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hotarele dospeau,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Rostuiri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abureau.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putea acum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Multe-ar povesti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munca-n zori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pământul ud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săi ochi de niagară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cătau tot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câte alte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îmbiau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Bunătăți rupte din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toți de la 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mari și mai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bunica, dezinvoltă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cloșcă printre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făr’ de tăgadă,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trec prin livadă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reazem câte-un prun!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