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Repetare 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Repetare spre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(mie, cuvântul îmi sună straniu 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se reverifică,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Aștrii peste tot, lumini și multe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scris un asemenea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privit extaziat același dans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mereu aș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(acest cuvânt îmi provoacă nostalgii!),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cine poate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noi – aceeași masă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totul pare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formă, fără viață, fără culoare, fără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mai privit așa ceva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(cine îmi explică pentru suflet acest cuvânt?),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zice – așa l-aș denumi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îngemănare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clipire a secundei,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fir de nisip în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repetare între aceleași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oglindă stă 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(doar un cuvânt, și nu tremur nicicum!),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îmi lipsește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neant, secunde, sentimente,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paralele, vânt, nisip, aceleași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viață unde am pășit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către 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