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Rugaciune</w:t>
      </w:r>
    </w:p>
    <w:p>
      <w:pPr/>
      <w:r>
        <w:rPr>
          <w:rFonts w:ascii="Arial" w:hAnsi="Arial" w:eastAsia="Arial" w:cs="Arial"/>
          <w:color w:val="555555"/>
          <w:sz w:val="28"/>
          <w:szCs w:val="28"/>
          <w:i w:val="1"/>
          <w:iCs w:val="1"/>
        </w:rPr>
        <w:t xml:space="preserve">Preot Ioan</w:t>
      </w:r>
    </w:p>
    <w:p>
      <w:pPr/>
      <w:r>
        <w:rPr>
          <w:color w:val="BB2649"/>
          <w:sz w:val="20"/>
          <w:szCs w:val="20"/>
        </w:rPr>
        <w:t xml:space="preserve">______________________________</w:t>
      </w:r>
    </w:p>
    <w:p/>
    <w:p>
      <w:pPr/>
      <w:r>
        <w:rPr>
          <w:rFonts w:ascii="Arial" w:hAnsi="Arial" w:eastAsia="Arial" w:cs="Arial"/>
          <w:sz w:val="24"/>
          <w:szCs w:val="24"/>
        </w:rPr>
        <w:t xml:space="preserve">RUGACIUNE </w:t>
      </w:r>
    </w:p>
    <w:p>
      <w:pPr/>
      <w:r>
        <w:rPr>
          <w:rFonts w:ascii="Arial" w:hAnsi="Arial" w:eastAsia="Arial" w:cs="Arial"/>
          <w:sz w:val="24"/>
          <w:szCs w:val="24"/>
        </w:rPr>
        <w:t xml:space="preserve">si</w:t>
      </w:r>
    </w:p>
    <w:p>
      <w:pPr/>
      <w:r>
        <w:rPr>
          <w:rFonts w:ascii="Arial" w:hAnsi="Arial" w:eastAsia="Arial" w:cs="Arial"/>
          <w:sz w:val="24"/>
          <w:szCs w:val="24"/>
        </w:rPr>
        <w:t xml:space="preserve">BINECUVANTARE</w:t>
      </w:r>
    </w:p>
    <w:p>
      <w:pPr/>
      <w:r>
        <w:rPr>
          <w:rFonts w:ascii="Arial" w:hAnsi="Arial" w:eastAsia="Arial" w:cs="Arial"/>
          <w:sz w:val="24"/>
          <w:szCs w:val="24"/>
        </w:rPr>
        <w:t xml:space="preserve">pentru sufletul tau</w:t>
      </w:r>
    </w:p>
    <w:p>
      <w:pPr/>
      <w:r>
        <w:rPr>
          <w:rFonts w:ascii="Arial" w:hAnsi="Arial" w:eastAsia="Arial" w:cs="Arial"/>
          <w:sz w:val="24"/>
          <w:szCs w:val="24"/>
        </w:rPr>
        <w:t xml:space="preserve">Calauzeste-mi, Doamne, pasii, Sa pasesc drept catre tine, Sa fiu printre ortodocsii, Ce ajung la Mantuire, Cu credinta eu ma rog, Si Te strig neincetat, Cer iertare, multumesc si Te caut, Dumnezeu Prea Luminat! Ma rog la Dumnezeu sa va imbrace cu sufletul cu Harul Duhului Sfant iar trupul cu sanatate si putere. Sfantul Parinte Iustin Parvu spune asa: "Vor veni vremuri in care numai cei ce vor simti Harul lui Dumnezeu, vor putea distinge binele de rau. Vor fi mari inselari si numai Harul Duhului Sfant ne va putea izbavi de ele. Asadar, RUGAȚI-VA MULT, ca sa nu cadeți in ispita. Pentru ca numai prin post si rugaciune putem primi Harul lui Dumnezeu". Amin si Aliluia!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2025-07-17T08:00:27+00:00</dcterms:created>
  <dcterms:modified xsi:type="dcterms:W3CDTF">2025-07-17T08:00:27+00:00</dcterms:modified>
</cp:coreProperties>
</file>

<file path=docProps/custom.xml><?xml version="1.0" encoding="utf-8"?>
<Properties xmlns="http://schemas.openxmlformats.org/officeDocument/2006/custom-properties" xmlns:vt="http://schemas.openxmlformats.org/officeDocument/2006/docPropsVTypes"/>
</file>