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Plângăcioasa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Plângăcioasa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iarba care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frunza din copac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vieţii nu stă doar în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proşti ce-s nişte mizilicuri,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 grămadă de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minunat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veşnic, veşnic, tristă,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că astăzi n-are ursul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îţi apare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nu fi proastă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