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mai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mai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paşii tăi ce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răsuflarea caldă a gurii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casa mea te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trist îmi spui că ți-este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oprit s-asculți vântul cum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o minciuna o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grea ce-n suflet ni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iubim, doar minte-mă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adevărat tot ce gândesc!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tău s-a prefăcut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mii de lacrimi iar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simt precum parfumul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respir uşor în înserare?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prin umbra depărtării...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iubim şi încă ne mai doare!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