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Umbre pe clape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Rujoiu Mihai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Cântă vântul la pian,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Clape în umbră de stea.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acorduri mă usuc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prea multă vreme 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Lumini roşii ce dansează,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Cuburi de gheaţă topite,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Cântec plin de remuşcări,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 reci sub pleoape lipite.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Coarde strânse în buchete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copacul de cristal.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oglindă arde umbra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Răstignită-n chip de val.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Vis de ceaţă se apleacă,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Dansul desprins prea uşor,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lespede ce-a secat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gura unui nor.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cu petale-n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Rouă strivită,prea pură,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Cântec de pasăre-adânc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suflet multă ură.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Regrete în chip de stea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clape,acord final,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dansează subtil,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Noaptea,un vis dus de val.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