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 prima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tu, fiinţă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regăsesc în mine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trebui nici măcar o lanternă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eşti, pe-ntuneric, te văd din antreu...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trebuie să aprind nici chiar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strigă ea singură fix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pus stăpânire pe mine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ce-a rămas din ce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sperat iar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pianul răsună din camera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 strigă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pictura din pensule-mi scrie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sfinţii se-aud c-un bocèt...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te-aud că-mi şopteşti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timbrul ne cântă, nu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flacăra arde, căldura se sinte...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pensula face vreo două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emoţia...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nerăbdarea...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ce-o am şi ce-o sper de când te-am văzut prima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ca-ntr-o 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poate când frigul ne doare-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iulie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ne arde în coate...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tale mici şi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marile tale gândiri ce sunt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n-am ştiut să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o prinţesă desprinsă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mai ceva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intens şi plin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simţeam nici măcar o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şi privesc ‘cum ce-mi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şi văd printre spasme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tale sunt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tale se sint,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tale sunt de-o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aventură fiebint’.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ta plină mă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compar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ta stau… şi mă răscoleşte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vrea să o ştiu eu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văzut prima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poate… când frigul ne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iulie poate…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ne arde în coate…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