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melancoliei interstelare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se scoală cu noaptea-n cap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stelele hălăduind prin părul încâlcit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și epitete de doi bani Cu nori 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curându-se din hiperbola vieții și-a morții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rachete hiperluminice punând pe fugă perfec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compus al celeilalte lumi Poetul lăsat la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 lui interstelară are traista plină cu poeme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fracționale N-o mai sunați Melancolia tocmai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patul cu jăratec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