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vise, o sută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tăcute, încet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şi fluturi se-aşează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dansează cu frunza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se uită-napoi,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timidă cu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şi egrete se-ngână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Apusu-i aproape şi stelele-l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iar ziua de parcă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ce-are viaţă ia timpul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Răsare-apoi luna, priveşte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minutul ce tocmai s-a scurs.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