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Purtând solstițiul ca pe o hlamidă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cu cireșe de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verii, de lumină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luna iunie, candidă.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curcubeul, clandestin,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sărutată de acridă,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muzica prin păsări e fluidă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greieri acordați în sol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 vara, por cu 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flori de câmp cu puf de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pregătesc o pistă pentru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înalț, pe-aripi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închinarea mea spre Creator: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Ție-n veci, mărire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 iunie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