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19.Într-o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face miracole atat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îndrăgosti de tot ce e plăcut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să distrugem tot mirificul pe care l-am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despărțim de toate cate-mi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am fost odată pe acest 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particulă dintr-un frumos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nu vom fii aici,nicicand,veșnici,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reușind a scrie falnica noastră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nu fim uitați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 lăsat în acea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dăinui -n amintirea voastră urmașilor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-mi vor  dori să știe  de existența 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