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atrage clasica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concep frumoșul printr-un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si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compasiune multă într-un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lacrima pe-obrazul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țipătul acelui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frumusețe și-n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mamei cerul e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a marilor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 doar sufletul 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