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Apa trece, pietrele rămân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Lasă, minune, valurile tulburi</w:t></w:r></w:p><w:p><w:pPr/><w:r><w:rPr><w:rFonts w:ascii="Arial" w:hAnsi="Arial" w:eastAsia="Arial" w:cs="Arial"/><w:sz w:val="24"/><w:szCs w:val="24"/></w:rPr><w:t xml:space="preserve">Să curgă pe pustii, n-am să amân</w:t></w:r></w:p><w:p><w:pPr/><w:r><w:rPr><w:rFonts w:ascii="Arial" w:hAnsi="Arial" w:eastAsia="Arial" w:cs="Arial"/><w:sz w:val="24"/><w:szCs w:val="24"/></w:rPr><w:t xml:space="preserve">Să cultivăm metafore în cuiburi,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 opri preț de-o furtună, două,</w:t></w:r></w:p><w:p><w:pPr/><w:r><w:rPr><w:rFonts w:ascii="Arial" w:hAnsi="Arial" w:eastAsia="Arial" w:cs="Arial"/><w:sz w:val="24"/><w:szCs w:val="24"/></w:rPr><w:t xml:space="preserve">Și lasă-mă să te dezmierd pe sân,</w:t></w:r></w:p><w:p><w:pPr/><w:r><w:rPr><w:rFonts w:ascii="Arial" w:hAnsi="Arial" w:eastAsia="Arial" w:cs="Arial"/><w:sz w:val="24"/><w:szCs w:val="24"/></w:rPr><w:t xml:space="preserve">Închide geamul mat, afară plouă,</w:t></w:r></w:p><w:p><w:pPr/><w:r><w:rPr><w:rFonts w:ascii="Arial" w:hAnsi="Arial" w:eastAsia="Arial" w:cs="Arial"/><w:sz w:val="24"/><w:szCs w:val="24"/></w:rPr><w:t xml:space="preserve">Dar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fi mereu iubirii călăuză,</w:t></w:r></w:p><w:p><w:pPr/><w:r><w:rPr><w:rFonts w:ascii="Arial" w:hAnsi="Arial" w:eastAsia="Arial" w:cs="Arial"/><w:sz w:val="24"/><w:szCs w:val="24"/></w:rPr><w:t xml:space="preserve">Te simt zburdând în sânge și-n plămân,</w:t></w:r></w:p><w:p><w:pPr/><w:r><w:rPr><w:rFonts w:ascii="Arial" w:hAnsi="Arial" w:eastAsia="Arial" w:cs="Arial"/><w:sz w:val="24"/><w:szCs w:val="24"/></w:rPr><w:t xml:space="preserve">Îmi ești mireasă, zee, muză,</w:t></w:r></w:p><w:p><w:pPr/><w:r><w:rPr><w:rFonts w:ascii="Arial" w:hAnsi="Arial" w:eastAsia="Arial" w:cs="Arial"/><w:sz w:val="24"/><w:szCs w:val="24"/></w:rPr><w:t xml:space="preserve">Când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învoiesc să las în urmă norii,</w:t></w:r></w:p><w:p><w:pPr/><w:r><w:rPr><w:rFonts w:ascii="Arial" w:hAnsi="Arial" w:eastAsia="Arial" w:cs="Arial"/><w:sz w:val="24"/><w:szCs w:val="24"/></w:rPr><w:t xml:space="preserve">Furtunile ce mă străbat păgân,</w:t></w:r></w:p><w:p><w:pPr/><w:r><w:rPr><w:rFonts w:ascii="Arial" w:hAnsi="Arial" w:eastAsia="Arial" w:cs="Arial"/><w:sz w:val="24"/><w:szCs w:val="24"/></w:rPr><w:t xml:space="preserve">O să aștept pe plaje iar cocorii,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depăși-ncercările și pasul</w:t></w:r></w:p><w:p><w:pPr/><w:r><w:rPr><w:rFonts w:ascii="Arial" w:hAnsi="Arial" w:eastAsia="Arial" w:cs="Arial"/><w:sz w:val="24"/><w:szCs w:val="24"/></w:rPr><w:t xml:space="preserve">Va traversa abisul ferm, stăpân,</w:t></w:r></w:p><w:p><w:pPr/><w:r><w:rPr><w:rFonts w:ascii="Arial" w:hAnsi="Arial" w:eastAsia="Arial" w:cs="Arial"/><w:sz w:val="24"/><w:szCs w:val="24"/></w:rPr><w:t xml:space="preserve">Prin timpuri albe ignorând impasul,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tău sunt caldă ca ispita,</w:t></w:r></w:p><w:p><w:pPr/><w:r><w:rPr><w:rFonts w:ascii="Arial" w:hAnsi="Arial" w:eastAsia="Arial" w:cs="Arial"/><w:sz w:val="24"/><w:szCs w:val="24"/></w:rPr><w:t xml:space="preserve">O pâine coaptă-n țestul ars cu fân</w:t></w:r></w:p><w:p><w:pPr/><w:r><w:rPr><w:rFonts w:ascii="Arial" w:hAnsi="Arial" w:eastAsia="Arial" w:cs="Arial"/><w:sz w:val="24"/><w:szCs w:val="24"/></w:rPr><w:t xml:space="preserve">Și încă trec emoția prin sita</w:t></w:r></w:p><w:p><w:pPr/><w:r><w:rPr><w:rFonts w:ascii="Arial" w:hAnsi="Arial" w:eastAsia="Arial" w:cs="Arial"/><w:sz w:val="24"/><w:szCs w:val="24"/></w:rPr><w:t xml:space="preserve">Destinului. Mereu o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