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căutării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lumii taină,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și taine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sfâșiind a lumii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distruge ce 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lacrimi,fără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verși pentru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patimi fără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se pierde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cu –altă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sclipind fără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blajină și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tu ,răsare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florile sub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câmpul,râs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viața ,afară plouă!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tu,plânge și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marea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dor se face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duce în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zâmbit,zâmbește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așteptăm,sperând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 în pueril!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vers pierdut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înalț deasupra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din universuri…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căutării!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iunie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