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Arial" w:hAnsi="Arial" w:eastAsia="Arial" w:cs="Arial"/><w:sz w:val="40"/><w:szCs w:val="40"/><w:b w:val="1"/><w:bCs w:val="1"/></w:rPr><w:t xml:space="preserve">Zăpezi întârziate</w:t></w:r></w:p><w:p><w:pPr/><w:r><w:rPr><w:rFonts w:ascii="Arial" w:hAnsi="Arial" w:eastAsia="Arial" w:cs="Arial"/><w:color w:val="555555"/><w:sz w:val="28"/><w:szCs w:val="28"/><w:i w:val="1"/><w:iCs w:val="1"/></w:rPr><w:t xml:space="preserve">Liliana Trif & Ioan Grigoraș</w:t></w:r></w:p><w:p><w:pPr/><w:r><w:rPr><w:color w:val="BB2649"/><w:sz w:val="20"/><w:szCs w:val="20"/></w:rPr><w:t xml:space="preserve">______________________________</w:t></w:r></w:p><w:p/><w:p><w:pPr/><w:r><w:rPr><w:rFonts w:ascii="Arial" w:hAnsi="Arial" w:eastAsia="Arial" w:cs="Arial"/><w:sz w:val="24"/><w:szCs w:val="24"/></w:rPr><w:t xml:space="preserve">- De la o vreme timpul se joacă în ogradă,</w:t></w:r></w:p><w:p><w:pPr/><w:r><w:rPr><w:rFonts w:ascii="Arial" w:hAnsi="Arial" w:eastAsia="Arial" w:cs="Arial"/><w:sz w:val="24"/><w:szCs w:val="24"/></w:rPr><w:t xml:space="preserve">Din sufletele noastre doi oameni de zăpadă</w:t></w:r></w:p><w:p><w:pPr/><w:r><w:rPr><w:rFonts w:ascii="Arial" w:hAnsi="Arial" w:eastAsia="Arial" w:cs="Arial"/><w:sz w:val="24"/><w:szCs w:val="24"/></w:rPr><w:t xml:space="preserve">Ies în pridvorul casei cu inimile-n palmă,</w:t></w:r></w:p><w:p><w:pPr/><w:r><w:rPr><w:rFonts w:ascii="Arial" w:hAnsi="Arial" w:eastAsia="Arial" w:cs="Arial"/><w:sz w:val="24"/><w:szCs w:val="24"/></w:rPr><w:t xml:space="preserve">N-au învățat că viața nu-i niciodată calmă.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Se-apropie furtuna, deci, vino mai aproape,</w:t></w:r></w:p><w:p><w:pPr/><w:r><w:rPr><w:rFonts w:ascii="Arial" w:hAnsi="Arial" w:eastAsia="Arial" w:cs="Arial"/><w:sz w:val="24"/><w:szCs w:val="24"/></w:rPr><w:t xml:space="preserve">Să conjugăm prezentul la viitor... Pe clape</w:t></w:r></w:p><w:p><w:pPr/><w:r><w:rPr><w:rFonts w:ascii="Arial" w:hAnsi="Arial" w:eastAsia="Arial" w:cs="Arial"/><w:sz w:val="24"/><w:szCs w:val="24"/></w:rPr><w:t xml:space="preserve">Mai lasă-ți mâna dreaptă să mângâie trecutul</w:t></w:r></w:p><w:p><w:pPr/><w:r><w:rPr><w:rFonts w:ascii="Arial" w:hAnsi="Arial" w:eastAsia="Arial" w:cs="Arial"/><w:sz w:val="24"/><w:szCs w:val="24"/></w:rPr><w:t xml:space="preserve">Cântând nocturna vieții... Mi-e dor de începutul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Pe care numai vremea-l păstrează-n amintire,</w:t></w:r></w:p><w:p><w:pPr/><w:r><w:rPr><w:rFonts w:ascii="Arial" w:hAnsi="Arial" w:eastAsia="Arial" w:cs="Arial"/><w:sz w:val="24"/><w:szCs w:val="24"/></w:rPr><w:t xml:space="preserve">Când noi pe-o stea polară am locuit, iubire,</w:t></w:r></w:p><w:p><w:pPr/><w:r><w:rPr><w:rFonts w:ascii="Arial" w:hAnsi="Arial" w:eastAsia="Arial" w:cs="Arial"/><w:sz w:val="24"/><w:szCs w:val="24"/></w:rPr><w:t xml:space="preserve">Să fi trecut de-atuncea atâția ani? Ograda</w:t></w:r></w:p><w:p><w:pPr/><w:r><w:rPr><w:rFonts w:ascii="Arial" w:hAnsi="Arial" w:eastAsia="Arial" w:cs="Arial"/><w:sz w:val="24"/><w:szCs w:val="24"/></w:rPr><w:t xml:space="preserve">E-un rai în care astăzi întârzie zăpada.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- E vremea ca și tine puțin capricioasă,</w:t></w:r></w:p><w:p><w:pPr/><w:r><w:rPr><w:rFonts w:ascii="Arial" w:hAnsi="Arial" w:eastAsia="Arial" w:cs="Arial"/><w:sz w:val="24"/><w:szCs w:val="24"/></w:rPr><w:t xml:space="preserve">Ne cheamă în ogradă, apoi ne-alungă-n casă,</w:t></w:r></w:p><w:p><w:pPr/><w:r><w:rPr><w:rFonts w:ascii="Arial" w:hAnsi="Arial" w:eastAsia="Arial" w:cs="Arial"/><w:sz w:val="24"/><w:szCs w:val="24"/></w:rPr><w:t xml:space="preserve">Ne-ndeamnă să ne-ascundem râzând sub catifele,</w:t></w:r></w:p><w:p><w:pPr/><w:r><w:rPr><w:rFonts w:ascii="Arial" w:hAnsi="Arial" w:eastAsia="Arial" w:cs="Arial"/><w:sz w:val="24"/><w:szCs w:val="24"/></w:rPr><w:t xml:space="preserve">Parfumul ei, iubito, să ne pătrundă-n piele.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Sub razele de lună zăpezi întârziate</w:t></w:r></w:p><w:p><w:pPr/><w:r><w:rPr><w:rFonts w:ascii="Arial" w:hAnsi="Arial" w:eastAsia="Arial" w:cs="Arial"/><w:sz w:val="24"/><w:szCs w:val="24"/></w:rPr><w:t xml:space="preserve">Să cadă peste suflet, pe străzi întortocheate,</w:t></w:r></w:p><w:p><w:pPr/><w:r><w:rPr><w:rFonts w:ascii="Arial" w:hAnsi="Arial" w:eastAsia="Arial" w:cs="Arial"/><w:sz w:val="24"/><w:szCs w:val="24"/></w:rPr><w:t xml:space="preserve">Să nu existe drumuri spre ieri sau înainte,</w:t></w:r></w:p><w:p><w:pPr/><w:r><w:rPr><w:rFonts w:ascii="Arial" w:hAnsi="Arial" w:eastAsia="Arial" w:cs="Arial"/><w:sz w:val="24"/><w:szCs w:val="24"/></w:rPr><w:t xml:space="preserve">Să fim captivi în jocul acesta de cuvinte.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Frumoase, ca-n balade, sunt iernile cu tine,</w:t></w:r></w:p><w:p><w:pPr/><w:r><w:rPr><w:rFonts w:ascii="Arial" w:hAnsi="Arial" w:eastAsia="Arial" w:cs="Arial"/><w:sz w:val="24"/><w:szCs w:val="24"/></w:rPr><w:t xml:space="preserve">E fraged așternutul ca formele-ți aldine,</w:t></w:r></w:p><w:p><w:pPr/><w:r><w:rPr><w:rFonts w:ascii="Arial" w:hAnsi="Arial" w:eastAsia="Arial" w:cs="Arial"/><w:sz w:val="24"/><w:szCs w:val="24"/></w:rPr><w:t xml:space="preserve">Tot una-i dacă plouă sau ninge-apocaliptic,</w:t></w:r></w:p><w:p><w:pPr/><w:r><w:rPr><w:rFonts w:ascii="Arial" w:hAnsi="Arial" w:eastAsia="Arial" w:cs="Arial"/><w:sz w:val="24"/><w:szCs w:val="24"/></w:rPr><w:t xml:space="preserve">Ne vom închide-n vise ca slovele-ntr-un diptic.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Liliana Trif &amp; Ioan Grigoraș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2025-10-14T13:51:00+00:00</dcterms:created>
  <dcterms:modified xsi:type="dcterms:W3CDTF">2025-10-14T13:51:00+00:00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