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contur te furișezi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insomniei,pe o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lampadare,de soare,coapte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pustiite linii de rocadă,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cu-o minimă-ncapere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gară,cu geamuri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seul râncezit la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zurliilor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înveșmântată în stofa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piața gri,de somnambuli listată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de umbră sfântă-a minții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Și,de al treilea ochi,adjudecată.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maximă prescrisă,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o-îndrăzneală fără contur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eu,iubire,îți acord o viză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și-a griului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