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Capitaliști hai să ne urnim și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Domnilor așa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și noi în 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pauză facem-un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ori jos de la buric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ne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acont pentru țintirim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purta o altă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Proștii ciungii și netoții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trăi la grup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mai sus să nu 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cădea la loc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Plată da-vom la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 și noi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