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Tipar astrologic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fost regina nimănui, egală tuturora,</w:t></w:r></w:p><w:p><w:pPr/><w:r><w:rPr><w:rFonts w:ascii="Arial" w:hAnsi="Arial" w:eastAsia="Arial" w:cs="Arial"/><w:sz w:val="24"/><w:szCs w:val="24"/></w:rPr><w:t xml:space="preserve">În palme sufletul ţi-am pus, pe tâmple aurora</w:t></w:r></w:p><w:p><w:pPr/><w:r><w:rPr><w:rFonts w:ascii="Arial" w:hAnsi="Arial" w:eastAsia="Arial" w:cs="Arial"/><w:sz w:val="24"/><w:szCs w:val="24"/></w:rPr><w:t xml:space="preserve">Şi te-am visat atâtea vieţi că nu mă pot decide</w:t></w:r></w:p><w:p><w:pPr/><w:r><w:rPr><w:rFonts w:ascii="Arial" w:hAnsi="Arial" w:eastAsia="Arial" w:cs="Arial"/><w:sz w:val="24"/><w:szCs w:val="24"/></w:rPr><w:t xml:space="preserve">În care te-am pierdut sau cum de m-au putut închide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coperţi de catifea, într-un album cu gânduri</w:t></w:r></w:p><w:p><w:pPr/><w:r><w:rPr><w:rFonts w:ascii="Arial" w:hAnsi="Arial" w:eastAsia="Arial" w:cs="Arial"/><w:sz w:val="24"/><w:szCs w:val="24"/></w:rPr><w:t xml:space="preserve">Pe care sigur ţi-oi fi scris, de-atunci, aceste rânduri</w:t></w:r></w:p><w:p><w:pPr/><w:r><w:rPr><w:rFonts w:ascii="Arial" w:hAnsi="Arial" w:eastAsia="Arial" w:cs="Arial"/><w:sz w:val="24"/><w:szCs w:val="24"/></w:rPr><w:t xml:space="preserve">De teamă c-o să pleci grăbit, mai răsfoieşte-mi moartea,</w:t></w:r></w:p><w:p><w:pPr/><w:r><w:rPr><w:rFonts w:ascii="Arial" w:hAnsi="Arial" w:eastAsia="Arial" w:cs="Arial"/><w:sz w:val="24"/><w:szCs w:val="24"/></w:rPr><w:t xml:space="preserve">Fă un scenariu pentru noi... Când voi deschide cartea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ghici că mâna ta a zăbovit o oră</w:t></w:r></w:p><w:p><w:pPr/><w:r><w:rPr><w:rFonts w:ascii="Arial" w:hAnsi="Arial" w:eastAsia="Arial" w:cs="Arial"/><w:sz w:val="24"/><w:szCs w:val="24"/></w:rPr><w:t xml:space="preserve">Pe pagina aceasta gri s-o faci multicoloră...</w:t></w:r></w:p><w:p><w:pPr/><w:r><w:rPr><w:rFonts w:ascii="Arial" w:hAnsi="Arial" w:eastAsia="Arial" w:cs="Arial"/><w:sz w:val="24"/><w:szCs w:val="24"/></w:rPr><w:t xml:space="preserve">În viaţa care va urma ne-om întâlni sub slove,</w:t></w:r></w:p><w:p><w:pPr/><w:r><w:rPr><w:rFonts w:ascii="Arial" w:hAnsi="Arial" w:eastAsia="Arial" w:cs="Arial"/><w:sz w:val="24"/><w:szCs w:val="24"/></w:rPr><w:t xml:space="preserve">Pe cer vor scrie despre noi tăcute supernove.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regina mea mereu, un anotimp fierbinte</w:t></w:r></w:p><w:p><w:pPr/><w:r><w:rPr><w:rFonts w:ascii="Arial" w:hAnsi="Arial" w:eastAsia="Arial" w:cs="Arial"/><w:sz w:val="24"/><w:szCs w:val="24"/></w:rPr><w:t xml:space="preserve">Prin care am pășit desculț, nevoia de cuvinte</w:t></w:r></w:p><w:p><w:pPr/><w:r><w:rPr><w:rFonts w:ascii="Arial" w:hAnsi="Arial" w:eastAsia="Arial" w:cs="Arial"/><w:sz w:val="24"/><w:szCs w:val="24"/></w:rPr><w:t xml:space="preserve">Şi disperarea m-au făcut să nu-nțeleg misterul</w:t></w:r></w:p><w:p><w:pPr/><w:r><w:rPr><w:rFonts w:ascii="Arial" w:hAnsi="Arial" w:eastAsia="Arial" w:cs="Arial"/><w:sz w:val="24"/><w:szCs w:val="24"/></w:rPr><w:t xml:space="preserve">Ce-a contopit într-un poem pământu-arid și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cântec, amândoi am împletit refrenul</w:t></w:r></w:p><w:p><w:pPr/><w:r><w:rPr><w:rFonts w:ascii="Arial" w:hAnsi="Arial" w:eastAsia="Arial" w:cs="Arial"/><w:sz w:val="24"/><w:szCs w:val="24"/></w:rPr><w:t xml:space="preserve">Doar un condei am mânuit să desenăm catrenul,</w:t></w:r></w:p><w:p><w:pPr/><w:r><w:rPr><w:rFonts w:ascii="Arial" w:hAnsi="Arial" w:eastAsia="Arial" w:cs="Arial"/><w:sz w:val="24"/><w:szCs w:val="24"/></w:rPr><w:t xml:space="preserve">Cu dalta gândului am scris pe bolta lumii rune</w:t></w:r></w:p><w:p><w:pPr/><w:r><w:rPr><w:rFonts w:ascii="Arial" w:hAnsi="Arial" w:eastAsia="Arial" w:cs="Arial"/><w:sz w:val="24"/><w:szCs w:val="24"/></w:rPr><w:t xml:space="preserve">Și-am colorat în verde crud albastrele lagune,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destin și ne-am urmat redefinind un spațiu</w:t></w:r></w:p><w:p><w:pPr/><w:r><w:rPr><w:rFonts w:ascii="Arial" w:hAnsi="Arial" w:eastAsia="Arial" w:cs="Arial"/><w:sz w:val="24"/><w:szCs w:val="24"/></w:rPr><w:t xml:space="preserve">Pierdut pe antice cărări, în vremea lui Horațiu,</w:t></w:r></w:p><w:p><w:pPr/><w:r><w:rPr><w:rFonts w:ascii="Arial" w:hAnsi="Arial" w:eastAsia="Arial" w:cs="Arial"/><w:sz w:val="24"/><w:szCs w:val="24"/></w:rPr><w:t xml:space="preserve">Acestor nopți, când pături reci de nori ascund portalul,</w:t></w:r></w:p><w:p><w:pPr/><w:r><w:rPr><w:rFonts w:ascii="Arial" w:hAnsi="Arial" w:eastAsia="Arial" w:cs="Arial"/><w:sz w:val="24"/><w:szCs w:val="24"/></w:rPr><w:t xml:space="preserve">Le treci, ca umbra, pragul nins, te-ascunde numai voalul.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2025-07-17T14:25:45+00:00</dcterms:created>
  <dcterms:modified xsi:type="dcterms:W3CDTF">2025-07-17T14:25:45+00:00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