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gustul vinului în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GUSTUL VINULUI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topit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a plante crude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sânii tăi ca mărul în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fluturași multicolori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goli din pahare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pe plantele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 pe sticlă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visele chiar, se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arunca polen din flori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noastră va dansa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definitiv, vom adormi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crângul cu miros de merișoare!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gustul vinului născut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vântul toamnei îl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ne-am născut dintr-un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într-un amurg de 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