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cine esti?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cine ești de bați cu foc în inima rănită?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te-am căutat să nu mă las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ce n-o pot schimba rămas-am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bați la ușa mea... căci e de mult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cine ești, că n-am puteri să mă ridic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aprig o întindeam, fugeai de lânga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ce aștept... e prea târziu iubirea s-o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prinde-o iar în palma mea... n-as știi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ai fi, nu insista, căci vremea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bate eu la ușa ta, deschide nu stau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intru o clipa și apoi plec spre Cel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luat de mult cu El pe cei ce i-am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