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Septembrie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Purtând pe aripi praf de iască,</w:t></w:r></w:p><w:p><w:pPr/><w:r><w:rPr><w:rFonts w:ascii="Arial" w:hAnsi="Arial" w:eastAsia="Arial" w:cs="Arial"/><w:sz w:val="24"/><w:szCs w:val="24"/></w:rPr><w:t xml:space="preserve">un râu de fluturi curge către sud,</w:t></w:r></w:p><w:p><w:pPr/><w:r><w:rPr><w:rFonts w:ascii="Arial" w:hAnsi="Arial" w:eastAsia="Arial" w:cs="Arial"/><w:sz w:val="24"/><w:szCs w:val="24"/></w:rPr><w:t xml:space="preserve">pe cer un nor străin, cu bască,</w:t></w:r></w:p><w:p><w:pPr/><w:r><w:rPr><w:rFonts w:ascii="Arial" w:hAnsi="Arial" w:eastAsia="Arial" w:cs="Arial"/><w:sz w:val="24"/><w:szCs w:val="24"/></w:rPr><w:t xml:space="preserve">citeşte ploii dogme din talmud.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Râd patru cucuvele hoaţe</w:t></w:r></w:p><w:p><w:pPr/><w:r><w:rPr><w:rFonts w:ascii="Arial" w:hAnsi="Arial" w:eastAsia="Arial" w:cs="Arial"/><w:sz w:val="24"/><w:szCs w:val="24"/></w:rPr><w:t xml:space="preserve">pe-o cruce veche dintr-un ţintirim,</w:t></w:r></w:p><w:p><w:pPr/><w:r><w:rPr><w:rFonts w:ascii="Arial" w:hAnsi="Arial" w:eastAsia="Arial" w:cs="Arial"/><w:sz w:val="24"/><w:szCs w:val="24"/></w:rPr><w:t xml:space="preserve">luna şi-a pus părul pe moaţe</w:t></w:r></w:p><w:p><w:pPr/><w:r><w:rPr><w:rFonts w:ascii="Arial" w:hAnsi="Arial" w:eastAsia="Arial" w:cs="Arial"/><w:sz w:val="24"/><w:szCs w:val="24"/></w:rPr><w:t xml:space="preserve">şi plânge-n hohot pentr-un serafim.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trece câte-o coţofană</w:t></w:r></w:p><w:p><w:pPr/><w:r><w:rPr><w:rFonts w:ascii="Arial" w:hAnsi="Arial" w:eastAsia="Arial" w:cs="Arial"/><w:sz w:val="24"/><w:szCs w:val="24"/></w:rPr><w:t xml:space="preserve">pe marginea unui apus tăios,</w:t></w:r></w:p><w:p><w:pPr/><w:r><w:rPr><w:rFonts w:ascii="Arial" w:hAnsi="Arial" w:eastAsia="Arial" w:cs="Arial"/><w:sz w:val="24"/><w:szCs w:val="24"/></w:rPr><w:t xml:space="preserve">iar noaptea râde suverană –</w:t></w:r></w:p><w:p><w:pPr/><w:r><w:rPr><w:rFonts w:ascii="Arial" w:hAnsi="Arial" w:eastAsia="Arial" w:cs="Arial"/><w:sz w:val="24"/><w:szCs w:val="24"/></w:rPr><w:t xml:space="preserve">septembrie, un început sfios.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lună plină de mistere</w:t></w:r></w:p><w:p><w:pPr/><w:r><w:rPr><w:rFonts w:ascii="Arial" w:hAnsi="Arial" w:eastAsia="Arial" w:cs="Arial"/><w:sz w:val="24"/><w:szCs w:val="24"/></w:rPr><w:t xml:space="preserve">în care el şi ea au doar un scop,</w:t></w:r></w:p><w:p><w:pPr/><w:r><w:rPr><w:rFonts w:ascii="Arial" w:hAnsi="Arial" w:eastAsia="Arial" w:cs="Arial"/><w:sz w:val="24"/><w:szCs w:val="24"/></w:rPr><w:t xml:space="preserve">în nopţi tăcute efemere,</w:t></w:r></w:p><w:p><w:pPr/><w:r><w:rPr><w:rFonts w:ascii="Arial" w:hAnsi="Arial" w:eastAsia="Arial" w:cs="Arial"/><w:sz w:val="24"/><w:szCs w:val="24"/></w:rPr><w:t xml:space="preserve">să soarbă din iubire, strop cu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Recurs pentru iubire  -</w:t></w:r></w:p><w:p><w:pPr/><w:r><w:rPr><w:rFonts w:ascii="Arial" w:hAnsi="Arial" w:eastAsia="Arial" w:cs="Arial"/><w:sz w:val="24"/><w:szCs w:val="24"/></w:rPr><w:t xml:space="preserve">Editura Rovimed Publishers Bacău - 2013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