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genunchiul ți-l 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tău călcâi, omătul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zbârlesc prin salt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fulgu-n drept cu tine,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îmbătat de viață-i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deasupra i te-nalți,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ce-l spargi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ți-a face să-i încalți.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gâtul și-l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călărești și să-i măsori,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ultima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De-așa dulcețuri și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s-aprind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se-ntrec să-ți taie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Cercei să lege urechii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tu-nlături lunii jalea.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