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(Epistole de apus)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mi-ai pictat cerul cu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efemer voiaj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briza vernală,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care-ți împinse părul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cânturile marinarilor orfani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sub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balsamul blând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sărutat tâmpla cu gâtul,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revelam că ne vom întâlni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ta, vulnerabilul și gleznele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imperfecțiune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cerșeau fluidele.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preferat să te pictez,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mi-ai pictat cerul cu chipul;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să-mi adăpostesc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dedicat amicei mele, L.B.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