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poezie de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trei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substantivele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rogi de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o lacrimă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asezonată cu 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dai de ceasul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behăi cu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capră a 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palimpsest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unicul 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