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 stacojie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Ȋntr-un sertar, cu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timpului azi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 slove stacojii,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în lumini lumânărií,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pardesiu pentru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reci şi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vechi,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primul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aştept,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lumii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iarba 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nostru-aproape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sună-n minte-o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coarda-ntinsă, coralină,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greiere, în pași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atât de fals...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Lăcustele, din dans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 un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mi-l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totuşi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umbreşte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Univers cu-o piatră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scufundă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iubiri fără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dă ȋntr-un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dau ȋntr-un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mine şi-i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sertarul îl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– 16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