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făptură minunată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Ps. 139,4." Te laud că sunt 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minunată. Minunate sunt lucrările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 vede sufletul meu lucrul acesta!"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pus-ai în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simţuri când a fost creată;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 şi cu sisteme ea fost dotată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fiinţei mele acum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fiind implementate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Simţurile, acest sistem de-analizare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porţi, prin care pot intra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sunete, ' n-al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Sunete, ce pot s-ajute spre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caracter bun sau spre ruinare,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Lipsit, de calităţile suave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ajutoru-acestui minunat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intensitatea vântului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uşor de frunze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lin al păsărelelor percepem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clipocitul apei unduind îl înţelegem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stăm privind atenţi şi cugetând.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Auzul! Primul sistem, denumit auditiv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din membranele vibratoare,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tubulii, lichid şi cilii, în activare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celule, toate î-şi fac rolul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la creer un raport competitiv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vieţii, ce se-ntâmplă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văzul, sistem optic cu informaţii,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impulsuri mintea o influenţează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bine, fie-n rău o degradează,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emoţii pe făgaşul de creaţii,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repulsii, atracţii şi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 acelui ce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Gustul, sistemul cel bucal cu senzori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printr-o reţea unică-n monolit,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parte, din minunile când m-ai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 aprecia nuanţe de gustări,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viaţa, ea e susţinută de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corpului aduc, tăria lui de monolit.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sistemul de celule adaptate,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Cele, care transformă agentul volatil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impulsuri nervoase, le mână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creer, într-o bază de date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pornesc, spre a fi apreciate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vieţii, dela vârsta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sistemul cel tactil, e ultimul sistem!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de a-l cincelea simţ, şi duritatea,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făcut s-o stabilească-n claritatea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Organelor interne şi externe ce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examinare, un verdict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cunoaştem pe deplin exactitatea.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Doamne, pentru aceste simţuri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dotatu-mai de la creaţiune,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zicerea: " că-s foarte bune”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gându-mi, dacă caută spre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laud, şi inima-mi tresaltă-n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face-n cântece de slavă să răsune!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cuvinte îndestul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recunoştinţă pentru-a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faptul, că dup-a-L Tău chip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rezistat în lupta miilor de ani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