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Lanţul trofic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Marck Nessel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Lanţul trofic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taina unei nopţi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deasă,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 încet, din umbră, o fiară,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o căprioară, în luciul curgător.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tăcută şi ageră felina,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scânteind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Hotărâtă să ucidă-n zori,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către puii ei să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ceas de pace-n cer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vântu-i adormit prin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pădure sângele-i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Jertfei închinându-i hramuri.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ucisă o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Nevinovată de organizarea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trebuit în zori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e legea supravieţuirii.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irosit o viaţă în nemeritatul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slujească alte inocente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lanţul trofic- crud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să slujească fiarei cu puieţi.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orânduit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mare să-l înghită pe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umple acum mormântul,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altul să mai vieţuie un pic.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