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ușa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ea este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mari se strivesc de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tomberoanele de plastic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cutii poștale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bluza acestei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mângâie coapsele zvelte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roșii s-au oprit câțiva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plouă în jurul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plastic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 reciclabil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