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Grizonul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Grizonul  toamnatic din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așază pe frunzele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iar vrea să se- 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calde și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vara nu vrea să mai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dealuri, câmpii și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muntele- i trist și 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aruncă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învăluie- 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galben ca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 n gânduri 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 a fost ... și- a trecut iute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