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104.Romînia,Țara lupilor,răsare,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ROMÂNIA,ȚARA LUPILOR,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Noi,fost-am de la început o țară de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duelat de la Dunăre pînă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fraternitate pe acest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ne-am luptat cu dușmanii,scut la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Cei, ce tot doreau să asuprească,aducînd,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Robie,pentru această nație de dacii încă ,vie,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apărat cu acea străjnicie,să nu-i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,niciodată numele în mare deșertăciune,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fie liberă orcîte timpuri ar mai povățui,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Dacia,acestă patrie de mîndri dacii,falnici și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răsări dintre acele păduri vii ,cu urlet,asurzitor,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mai fii nevoie, să se adune cete, în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acesta al vechilor, săi,frumoși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căuta a urla toți într-un singur sublim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brav popor,cînd vor avea în inimă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afle toții din depărtare,că de aici mereu,lupii,răsar.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