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două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amintiri, frumoase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viaţă şi farmec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 şi pe prăfuitele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zbenguiau cu cetele,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lac a cărui sare o adoram,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sub picioare ne trosnea,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cu apă dulce, stuf pe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micuţe, în ele ne scăldăm.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sătucul dintre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