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 și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vremea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ciocârlie ridicată peste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de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neumblat,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mușca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mă-ntâlneam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vecini.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vremea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fiu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într-un ochi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ghete să-mi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cerul, norul,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și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timpuri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aveam frunze-degetare,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și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