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Larei Fabian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privit niciodată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au făcut-o așa că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singur cu cine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auzit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tăcerea ți-e frică de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așa că te las pe autobanda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rușii de altadată îmi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biserică împreună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Medici și tot ce sper sunt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o Marie va fi o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o Matcă ill iubită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toate și Prisăcari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roagă-te!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