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fierbe 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 vorbe în mașina de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în pumni și modelez chiftele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morișca viselor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prăjite-n lacuri de ulei 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fostele bucătării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niște fantomatice localuri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curgeau cândva arome-n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legendarelor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gândirii fermentate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drojdia ispitei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căznea să prindă clipa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 poarte omul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și-mi beau agheasma-n bună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fierbe oala lumii orice-am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