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m-a furat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fiind putrezită.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Răscumpărare-n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 a fost plătită.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Molima necruțătoare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Firava pâlpâire să o stingă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ferit, această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prilejul să mă-nvingă.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despotismul rece am ieșit,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porumbița,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nimerit moment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 în lumea cea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dezorientare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tristă de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Soarta-i veșnica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ceartă, fără pic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Să-ncetez, să mă maturizez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căderi să mă ridic, să nu 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existența mi-a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și să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de autor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