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uneori ne fierbe fără să știm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 imaginar dragă Kitty sună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adevărat SF verbal Dar asta e Sunt îndrăgos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tită Sunt îndrăgostită Sunt îndrăgostită Sunt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fericită că-mi vine să țip Doamne se-aude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fericirea fierbe-n mine Alături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toarnă un Chateau Latour 1932 într-o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 Mâncăruri și porțelanuri extrafine Gus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fabulos al vieții mă amețește Simt camera învâr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tindu-se în jurul meu Offf și soarele din plafon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nu mai apune odată Unde naiba mi-i pistolul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