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dor, de amor...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de amor...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ochii tăi fierbinți,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adesea îmi făc în ciudă,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n-au fost cuminți,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tu nu ești... o Iudă!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se scurge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întâlnim atât de rar,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ușor se frânge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ce a fost hoinar.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să ne rămână gaj,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dorință păstrată vie,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plin de curaj?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restul știm, este chimie.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așteptarea, bat-o soarta!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înrădăcinat în mine,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o apucă cearta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întreabă: nu mai vine?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spune că nu-i târziu,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și iar mă doare,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niciodată n-am să știu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dor, de-amor, se moare!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