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 copilărie...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Atârnă plăcut salcia pe-a lacului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frunza atunci când vin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plimb singură uitându-mă la-ntinsa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nebun de copilăria mea m-adapă.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pasare ce cântă, iar privirea mea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duios și-aș vrea ca ea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e-ntunecat de dorul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frunzele-mi șoptesc deasupra pălăriei.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singură pe margine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un fluture cu aripi că vine să mă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lângă mine, se scutură-n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iubire și-ar vrea de mână să mă 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apusului aduce coloritul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căsuța pescărească se-aprinde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aprinsă până ce luna pe cer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lucitoare stau să iasă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Se-aprinde-o stea argintie și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pleoapele-nchid cu gândul tot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crengile lăsate cu gândul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m-acoperă ca să nu mor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luceferi și-mi arată copilăria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căleștile cu zâne se rotesc în cer pe-o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le primește acum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cu versuri rostite de tine-n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