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susur de nespus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puritate în suflet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blânda adiere în dimineți de-april.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unei fete e-atâta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brațul unui tânăr mustește de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parfum te-mbie petala unei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apus de soare risipa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lină umple cerul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inimile calde pulsează - atâta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atunci când singur, îngândurat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stai, gustând din pâinea și vinul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Și-auzi, când inchizi ochii, un susur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lângă tine respiră blând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