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măcar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măcar tu – 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arăţi...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zidit în castelul meu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 să nu mi se mai năruie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fi odihnit acolo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tălpile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 nu-mi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însetate..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