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mereu,cu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plâns! Și-n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că-n Brațul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mă vei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conduce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valuri multe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a mă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te-oprești când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necazuri,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mereu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în veșnicii?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deschis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lacrimi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 Ta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nu mă tem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mine,orice-ar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pe drumul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Privirea-mi,doar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o-nalț!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veșnicii!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O,ține-mă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de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ai să revii...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uit vre-odată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Ți-ai dat viața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fi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Și-aici...Și-n veșnicii!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