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cioc...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dă din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ciocănitoare ca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ciocănitoare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deosebită,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Unică și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 și cioc, și iarăși cioc: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cafea și până la ceai...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Ho, ciocănitoare-acum ce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mea este perfectă,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nu pot s-o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eu sunt o insectă,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dată la patru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drept de vot...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socot 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pe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Cioc, cioc!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Oniciuc-13.09.2020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19.09.2020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