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acasă</w:t></w:r></w:p><w:p><w:pPr/><w:r><w:rPr><w:rFonts w:ascii="Arial" w:hAnsi="Arial" w:eastAsia="Arial" w:cs="Arial"/><w:color w:val="555555"/><w:sz w:val="28"/><w:szCs w:val="28"/><w:i w:val="1"/><w:iCs w:val="1"/></w:rPr><w:t xml:space="preserve">George Ioniţă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Acasă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m-am întors în satul meu,</w:t></w:r></w:p><w:p><w:pPr/><w:r><w:rPr><w:rFonts w:ascii="Arial" w:hAnsi="Arial" w:eastAsia="Arial" w:cs="Arial"/><w:sz w:val="24"/><w:szCs w:val="24"/></w:rPr><w:t xml:space="preserve">ca un străin, necunoscut...</w:t></w:r></w:p><w:p><w:pPr/><w:r><w:rPr><w:rFonts w:ascii="Arial" w:hAnsi="Arial" w:eastAsia="Arial" w:cs="Arial"/><w:sz w:val="24"/><w:szCs w:val="24"/></w:rPr><w:t xml:space="preserve">acasă, doar aici voi fi mereu,</w:t></w:r></w:p><w:p><w:pPr/><w:r><w:rPr><w:rFonts w:ascii="Arial" w:hAnsi="Arial" w:eastAsia="Arial" w:cs="Arial"/><w:sz w:val="24"/><w:szCs w:val="24"/></w:rPr><w:t xml:space="preserve">aici, de unde visul a-nceput.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pustiu e-acuma în ogradă-</w:t></w:r></w:p><w:p><w:pPr/><w:r><w:rPr><w:rFonts w:ascii="Arial" w:hAnsi="Arial" w:eastAsia="Arial" w:cs="Arial"/><w:sz w:val="24"/><w:szCs w:val="24"/></w:rPr><w:t xml:space="preserve">în loc de flori cresc buruieni</w:t></w:r></w:p><w:p><w:pPr/><w:r><w:rPr><w:rFonts w:ascii="Arial" w:hAnsi="Arial" w:eastAsia="Arial" w:cs="Arial"/><w:sz w:val="24"/><w:szCs w:val="24"/></w:rPr><w:t xml:space="preserve">și gardul într-o parte stă să cadă,</w:t></w:r></w:p><w:p><w:pPr/><w:r><w:rPr><w:rFonts w:ascii="Arial" w:hAnsi="Arial" w:eastAsia="Arial" w:cs="Arial"/><w:sz w:val="24"/><w:szCs w:val="24"/></w:rPr><w:t xml:space="preserve">de-atâtea ploi, de-atâtea ierni.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ușă se aude scârțâind,</w:t></w:r></w:p><w:p><w:pPr/><w:r><w:rPr><w:rFonts w:ascii="Arial" w:hAnsi="Arial" w:eastAsia="Arial" w:cs="Arial"/><w:sz w:val="24"/><w:szCs w:val="24"/></w:rPr><w:t xml:space="preserve">când vântul prin ferestre bate,</w:t></w:r></w:p><w:p><w:pPr/><w:r><w:rPr><w:rFonts w:ascii="Arial" w:hAnsi="Arial" w:eastAsia="Arial" w:cs="Arial"/><w:sz w:val="24"/><w:szCs w:val="24"/></w:rPr><w:t xml:space="preserve">vechea icoană atârnând,</w:t></w:r></w:p><w:p><w:pPr/><w:r><w:rPr><w:rFonts w:ascii="Arial" w:hAnsi="Arial" w:eastAsia="Arial" w:cs="Arial"/><w:sz w:val="24"/><w:szCs w:val="24"/></w:rPr><w:t xml:space="preserve">e tot ce-a mai rămas pe un perete.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candelă un strop a mai rămas nears,</w:t></w:r></w:p><w:p><w:pPr/><w:r><w:rPr><w:rFonts w:ascii="Arial" w:hAnsi="Arial" w:eastAsia="Arial" w:cs="Arial"/><w:sz w:val="24"/><w:szCs w:val="24"/></w:rPr><w:t xml:space="preserve">din ce a fost ulei sfințit</w:t></w:r></w:p><w:p><w:pPr/><w:r><w:rPr><w:rFonts w:ascii="Arial" w:hAnsi="Arial" w:eastAsia="Arial" w:cs="Arial"/><w:sz w:val="24"/><w:szCs w:val="24"/></w:rPr><w:t xml:space="preserve">la care , mamă, primul vers,</w:t></w:r></w:p><w:p><w:pPr/><w:r><w:rPr><w:rFonts w:ascii="Arial" w:hAnsi="Arial" w:eastAsia="Arial" w:cs="Arial"/><w:sz w:val="24"/><w:szCs w:val="24"/></w:rPr><w:t xml:space="preserve">din cartea mea, sfioasă,&nbsp; ai citit.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lacrimi ți s-au scurs pe-obraz,</w:t></w:r></w:p><w:p><w:pPr/><w:r><w:rPr><w:rFonts w:ascii="Arial" w:hAnsi="Arial" w:eastAsia="Arial" w:cs="Arial"/><w:sz w:val="24"/><w:szCs w:val="24"/></w:rPr><w:t xml:space="preserve">cuvintele rostind în șoapte.</w:t></w:r></w:p><w:p><w:pPr/><w:r><w:rPr><w:rFonts w:ascii="Arial" w:hAnsi="Arial" w:eastAsia="Arial" w:cs="Arial"/><w:sz w:val="24"/><w:szCs w:val="24"/></w:rPr><w:t xml:space="preserve">cu mâna rezemată de pervaz,</w:t></w:r></w:p><w:p><w:pPr/><w:r><w:rPr><w:rFonts w:ascii="Arial" w:hAnsi="Arial" w:eastAsia="Arial" w:cs="Arial"/><w:sz w:val="24"/><w:szCs w:val="24"/></w:rPr><w:t xml:space="preserve">tu mai aștepți pe cineva, la ușă să îți bată.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2025-06-01T12:37:23+00:00</dcterms:created>
  <dcterms:modified xsi:type="dcterms:W3CDTF">2025-06-01T12:37:23+00:00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