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Prețul tăcerii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Prețul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ades cu gândul pân-la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sus, în spațiul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dor ce te-a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din amintiri și lacrimi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de-atunci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doru-acela cuprins de-a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alt dor în mine,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dintre stele, din spațiul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aminteam cât te doream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strigam atâtea nopți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adormeam de multe 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cereai cu zâmbetul tău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doar un cuvânt,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vremea-aceea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plecat, apoi mi te-am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ades cu gândul pân-la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din greu prețul tăcerii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